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关于全省建设领域现场专业人员相关岗位证书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有效期自动延续的通知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各市（地）住建局：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</w:rPr>
        <w:t>       为减轻企业和现场专业人员负担，提升工作效率和服务水平，经研究，决定将2014年1月至2016年12月期间取得的施工员、质量员、材料员、资料员、机械员、劳务员、标准员岗位证书有效期统一延续至2021年12月31日。如因企业名称变更、人员调转，或出省参加招投标活动和工程建设等需要，请相关企业自行到省住建厅建筑业管理处更换“全国统一证书”。</w:t>
      </w:r>
    </w:p>
    <w:p>
      <w:pPr>
        <w:rPr>
          <w:rFonts w:hint="eastAsia"/>
          <w:sz w:val="28"/>
          <w:szCs w:val="28"/>
        </w:rPr>
      </w:pPr>
    </w:p>
    <w:p>
      <w:pPr>
        <w:ind w:left="4472" w:leftChars="1596" w:hanging="1120" w:hangingChars="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黑龙江省住房和城乡建设厅干部教育处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</w:rPr>
        <w:t>2020年11月11日</w:t>
      </w:r>
    </w:p>
    <w:p>
      <w:pPr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39C"/>
    <w:rsid w:val="002E3C24"/>
    <w:rsid w:val="006718B6"/>
    <w:rsid w:val="0099039C"/>
    <w:rsid w:val="1FDD37C2"/>
    <w:rsid w:val="5D465E59"/>
    <w:rsid w:val="74340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119</Words>
  <Characters>683</Characters>
  <Lines>5</Lines>
  <Paragraphs>1</Paragraphs>
  <TotalTime>5</TotalTime>
  <ScaleCrop>false</ScaleCrop>
  <LinksUpToDate>false</LinksUpToDate>
  <CharactersWithSpaces>801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2021-04-13T02:26:00Z</dcterms:created>
  <dc:creator>Windows 用户</dc:creator>
  <cp:lastModifiedBy>Lenovo</cp:lastModifiedBy>
  <dcterms:modified xsi:type="dcterms:W3CDTF">2021-07-09T03:55:21Z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6F85583C24A74590B5CE1F9D3FC28A11</vt:lpwstr>
  </property>
</Properties>
</file>